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72" w:rsidRDefault="002E7537" w:rsidP="002E7537">
      <w:pPr>
        <w:jc w:val="right"/>
        <w:rPr>
          <w:sz w:val="28"/>
          <w:szCs w:val="28"/>
        </w:rPr>
      </w:pPr>
      <w:r>
        <w:rPr>
          <w:sz w:val="28"/>
          <w:szCs w:val="28"/>
        </w:rPr>
        <w:t>File:  GCBA-E</w:t>
      </w:r>
    </w:p>
    <w:p w:rsidR="002E7537" w:rsidRPr="00D76F69" w:rsidRDefault="002E7537" w:rsidP="002E7537">
      <w:pPr>
        <w:spacing w:after="0"/>
        <w:jc w:val="center"/>
        <w:rPr>
          <w:sz w:val="28"/>
          <w:szCs w:val="28"/>
        </w:rPr>
      </w:pPr>
      <w:r w:rsidRPr="00D76F69">
        <w:rPr>
          <w:sz w:val="28"/>
          <w:szCs w:val="28"/>
        </w:rPr>
        <w:t>Hinsdale County School District RE-1</w:t>
      </w:r>
    </w:p>
    <w:p w:rsidR="002E7537" w:rsidRPr="00D76F69" w:rsidRDefault="002E7537" w:rsidP="002E7537">
      <w:pPr>
        <w:spacing w:after="0"/>
        <w:jc w:val="center"/>
        <w:rPr>
          <w:sz w:val="28"/>
          <w:szCs w:val="28"/>
        </w:rPr>
      </w:pPr>
      <w:r w:rsidRPr="00D76F69">
        <w:rPr>
          <w:sz w:val="28"/>
          <w:szCs w:val="28"/>
        </w:rPr>
        <w:t>Teacher Salary Schedule</w:t>
      </w:r>
    </w:p>
    <w:p w:rsidR="002E7537" w:rsidRPr="00D76F69" w:rsidRDefault="00EC6175" w:rsidP="002E75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</w:p>
    <w:p w:rsidR="002E7537" w:rsidRPr="002F2C7D" w:rsidRDefault="002E7537" w:rsidP="002E7537">
      <w:pPr>
        <w:spacing w:after="0"/>
        <w:rPr>
          <w:sz w:val="24"/>
          <w:szCs w:val="24"/>
        </w:rPr>
      </w:pPr>
    </w:p>
    <w:p w:rsidR="002F2C7D" w:rsidRDefault="00D6020A" w:rsidP="00D6020A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E7537" w:rsidRPr="002F2C7D">
        <w:rPr>
          <w:sz w:val="24"/>
          <w:szCs w:val="24"/>
        </w:rPr>
        <w:t>19-20 base</w:t>
      </w:r>
      <w:r w:rsidR="002E7537" w:rsidRPr="002F2C7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2E7537" w:rsidRPr="002F2C7D">
        <w:rPr>
          <w:sz w:val="24"/>
          <w:szCs w:val="24"/>
        </w:rPr>
        <w:t>$</w:t>
      </w:r>
      <w:r w:rsidR="00D76F69">
        <w:rPr>
          <w:sz w:val="24"/>
          <w:szCs w:val="24"/>
        </w:rPr>
        <w:t>34,890</w:t>
      </w:r>
      <w:r w:rsidR="002F2C7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7537" w:rsidRPr="002F2C7D">
        <w:rPr>
          <w:sz w:val="24"/>
          <w:szCs w:val="24"/>
        </w:rPr>
        <w:t>2% increase over 18-19 base of</w:t>
      </w:r>
      <w:r w:rsidR="002F2C7D">
        <w:rPr>
          <w:sz w:val="24"/>
          <w:szCs w:val="24"/>
        </w:rPr>
        <w:t xml:space="preserve"> $34,206</w:t>
      </w:r>
    </w:p>
    <w:p w:rsidR="00D6020A" w:rsidRDefault="002F2C7D" w:rsidP="002F2C7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Increase per Education Column</w:t>
      </w:r>
      <w:r>
        <w:rPr>
          <w:sz w:val="24"/>
          <w:szCs w:val="24"/>
        </w:rPr>
        <w:tab/>
        <w:t>2.25%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7537" w:rsidRDefault="002F2C7D" w:rsidP="00D6020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Increase per Experience Row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1.50%</w:t>
      </w:r>
      <w:r w:rsidR="002E7537" w:rsidRPr="002F2C7D">
        <w:rPr>
          <w:sz w:val="24"/>
          <w:szCs w:val="24"/>
        </w:rPr>
        <w:t xml:space="preserve"> </w:t>
      </w:r>
    </w:p>
    <w:p w:rsidR="00D76F69" w:rsidRPr="002F2C7D" w:rsidRDefault="00D76F69" w:rsidP="002F2C7D">
      <w:pPr>
        <w:spacing w:after="0"/>
        <w:rPr>
          <w:sz w:val="24"/>
          <w:szCs w:val="24"/>
        </w:rPr>
      </w:pPr>
    </w:p>
    <w:p w:rsidR="002E7537" w:rsidRDefault="00401A38" w:rsidP="00401A38">
      <w:pPr>
        <w:spacing w:after="0"/>
        <w:jc w:val="center"/>
        <w:rPr>
          <w:sz w:val="28"/>
          <w:szCs w:val="28"/>
        </w:rPr>
      </w:pPr>
      <w:r w:rsidRPr="00401A38">
        <w:drawing>
          <wp:inline distT="0" distB="0" distL="0" distR="0">
            <wp:extent cx="6705600" cy="429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F69" w:rsidRDefault="00D76F69" w:rsidP="002F2C7D">
      <w:pPr>
        <w:spacing w:after="0"/>
        <w:rPr>
          <w:sz w:val="24"/>
          <w:szCs w:val="24"/>
        </w:rPr>
      </w:pPr>
    </w:p>
    <w:p w:rsidR="002E7537" w:rsidRPr="00D76F69" w:rsidRDefault="002E7537" w:rsidP="002F2C7D">
      <w:pPr>
        <w:spacing w:after="0"/>
        <w:rPr>
          <w:sz w:val="24"/>
          <w:szCs w:val="24"/>
        </w:rPr>
      </w:pPr>
      <w:r w:rsidRPr="00D76F69">
        <w:rPr>
          <w:sz w:val="24"/>
          <w:szCs w:val="24"/>
        </w:rPr>
        <w:t>Insurance:  Employee Medical/Dental/Life 100% paid for &gt;1/2 time employees</w:t>
      </w:r>
    </w:p>
    <w:p w:rsidR="00D76F69" w:rsidRPr="00D76F69" w:rsidRDefault="00D76F69" w:rsidP="002F2C7D">
      <w:pPr>
        <w:spacing w:after="0"/>
        <w:rPr>
          <w:sz w:val="24"/>
          <w:szCs w:val="24"/>
        </w:rPr>
      </w:pPr>
    </w:p>
    <w:p w:rsidR="002F2C7D" w:rsidRPr="00D76F69" w:rsidRDefault="002F2C7D" w:rsidP="002F2C7D">
      <w:pPr>
        <w:spacing w:after="0"/>
        <w:rPr>
          <w:sz w:val="24"/>
          <w:szCs w:val="24"/>
        </w:rPr>
      </w:pPr>
      <w:r w:rsidRPr="00D76F69">
        <w:rPr>
          <w:sz w:val="24"/>
          <w:szCs w:val="24"/>
        </w:rPr>
        <w:t>4 day school week, 150 contract days for teachers, 8 days personal leave per year</w:t>
      </w:r>
    </w:p>
    <w:p w:rsidR="00D76F69" w:rsidRPr="00D76F69" w:rsidRDefault="00D76F69" w:rsidP="002F2C7D">
      <w:pPr>
        <w:spacing w:after="0"/>
        <w:rPr>
          <w:sz w:val="24"/>
          <w:szCs w:val="24"/>
        </w:rPr>
      </w:pPr>
    </w:p>
    <w:p w:rsidR="002F2C7D" w:rsidRPr="00D76F69" w:rsidRDefault="002F2C7D" w:rsidP="002F2C7D">
      <w:pPr>
        <w:spacing w:after="0"/>
        <w:rPr>
          <w:sz w:val="24"/>
          <w:szCs w:val="24"/>
        </w:rPr>
      </w:pPr>
      <w:r w:rsidRPr="00D76F69">
        <w:rPr>
          <w:sz w:val="24"/>
          <w:szCs w:val="24"/>
        </w:rPr>
        <w:t>*credited for full school year, k-12 public school teaching within the USA</w:t>
      </w:r>
    </w:p>
    <w:p w:rsidR="00D76F69" w:rsidRDefault="00D76F69" w:rsidP="002F2C7D">
      <w:pPr>
        <w:spacing w:after="0"/>
        <w:rPr>
          <w:sz w:val="24"/>
          <w:szCs w:val="24"/>
        </w:rPr>
      </w:pPr>
    </w:p>
    <w:p w:rsidR="002F2C7D" w:rsidRPr="00D76F69" w:rsidRDefault="002F2C7D" w:rsidP="002F2C7D">
      <w:pPr>
        <w:spacing w:after="0"/>
        <w:rPr>
          <w:sz w:val="24"/>
          <w:szCs w:val="24"/>
        </w:rPr>
      </w:pPr>
      <w:r w:rsidRPr="00D76F69">
        <w:rPr>
          <w:sz w:val="24"/>
          <w:szCs w:val="24"/>
        </w:rPr>
        <w:t>*MA+24, +36, +48, +60 with more than 21 years’ experience will increase by one row step annually</w:t>
      </w:r>
    </w:p>
    <w:p w:rsidR="002F2C7D" w:rsidRPr="002F2C7D" w:rsidRDefault="002F2C7D" w:rsidP="002F2C7D">
      <w:pPr>
        <w:spacing w:after="0"/>
        <w:rPr>
          <w:sz w:val="24"/>
          <w:szCs w:val="24"/>
        </w:rPr>
      </w:pPr>
    </w:p>
    <w:p w:rsidR="002E7537" w:rsidRPr="00D76F69" w:rsidRDefault="00EC6175" w:rsidP="002E7537">
      <w:pPr>
        <w:rPr>
          <w:sz w:val="20"/>
          <w:szCs w:val="20"/>
        </w:rPr>
      </w:pPr>
      <w:r>
        <w:rPr>
          <w:sz w:val="20"/>
          <w:szCs w:val="20"/>
        </w:rPr>
        <w:t xml:space="preserve">Adopted </w:t>
      </w:r>
      <w:r w:rsidR="00D76F69" w:rsidRPr="00D76F69">
        <w:rPr>
          <w:sz w:val="20"/>
          <w:szCs w:val="20"/>
        </w:rPr>
        <w:t xml:space="preserve"> 4/25/19</w:t>
      </w:r>
    </w:p>
    <w:p w:rsidR="002E7537" w:rsidRPr="002E7537" w:rsidRDefault="00D76F69" w:rsidP="00D76F69">
      <w:pPr>
        <w:rPr>
          <w:sz w:val="28"/>
          <w:szCs w:val="28"/>
        </w:rPr>
      </w:pPr>
      <w:r w:rsidRPr="00D76F69">
        <w:rPr>
          <w:sz w:val="24"/>
          <w:szCs w:val="24"/>
        </w:rPr>
        <w:t>Hinsdale County School District RE-1, Lake City, Colorado</w:t>
      </w:r>
    </w:p>
    <w:sectPr w:rsidR="002E7537" w:rsidRPr="002E7537" w:rsidSect="002F2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37"/>
    <w:rsid w:val="002E7537"/>
    <w:rsid w:val="002F2C7D"/>
    <w:rsid w:val="00401A38"/>
    <w:rsid w:val="00673A09"/>
    <w:rsid w:val="00716392"/>
    <w:rsid w:val="00991B72"/>
    <w:rsid w:val="00D6020A"/>
    <w:rsid w:val="00D76F69"/>
    <w:rsid w:val="00E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Thompson</dc:creator>
  <cp:lastModifiedBy>Susan Thompson</cp:lastModifiedBy>
  <cp:revision>2</cp:revision>
  <cp:lastPrinted>2019-04-26T21:48:00Z</cp:lastPrinted>
  <dcterms:created xsi:type="dcterms:W3CDTF">2019-04-26T21:49:00Z</dcterms:created>
  <dcterms:modified xsi:type="dcterms:W3CDTF">2019-04-26T21:49:00Z</dcterms:modified>
</cp:coreProperties>
</file>